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2A" w:rsidRDefault="00CE16FD" w:rsidP="009C6C2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FINANCIAL MARKET ANNOUNCEMENT</w:t>
      </w:r>
    </w:p>
    <w:p w:rsidR="009C6C2A" w:rsidRDefault="009C6C2A" w:rsidP="009C6C2A">
      <w:pPr>
        <w:pStyle w:val="PlainText"/>
      </w:pPr>
    </w:p>
    <w:p w:rsidR="009C6C2A" w:rsidRPr="00131FED" w:rsidRDefault="009C6C2A" w:rsidP="003A168C">
      <w:pPr>
        <w:pStyle w:val="PlainText"/>
        <w:jc w:val="center"/>
        <w:rPr>
          <w:b/>
          <w:sz w:val="52"/>
          <w:szCs w:val="52"/>
        </w:rPr>
      </w:pPr>
      <w:r w:rsidRPr="00131FED">
        <w:rPr>
          <w:b/>
          <w:sz w:val="52"/>
          <w:szCs w:val="52"/>
        </w:rPr>
        <w:t>Dubai Investments</w:t>
      </w:r>
      <w:r w:rsidR="00180DBD">
        <w:rPr>
          <w:b/>
          <w:sz w:val="52"/>
          <w:szCs w:val="52"/>
        </w:rPr>
        <w:t xml:space="preserve"> and</w:t>
      </w:r>
      <w:r w:rsidR="00175868">
        <w:rPr>
          <w:b/>
          <w:sz w:val="52"/>
          <w:szCs w:val="52"/>
        </w:rPr>
        <w:t xml:space="preserve"> </w:t>
      </w:r>
      <w:r w:rsidR="00253E1D" w:rsidRPr="00131FED">
        <w:rPr>
          <w:b/>
          <w:sz w:val="52"/>
          <w:szCs w:val="52"/>
        </w:rPr>
        <w:t xml:space="preserve">Sanofi </w:t>
      </w:r>
      <w:r w:rsidR="00283B5A" w:rsidRPr="00131FED">
        <w:rPr>
          <w:b/>
          <w:sz w:val="52"/>
          <w:szCs w:val="52"/>
        </w:rPr>
        <w:t xml:space="preserve">sign strategic </w:t>
      </w:r>
      <w:r w:rsidR="00253E1D" w:rsidRPr="00131FED">
        <w:rPr>
          <w:b/>
          <w:sz w:val="52"/>
          <w:szCs w:val="52"/>
        </w:rPr>
        <w:t>agreement</w:t>
      </w:r>
      <w:r w:rsidR="00D4682A" w:rsidRPr="00131FED">
        <w:rPr>
          <w:b/>
          <w:sz w:val="52"/>
          <w:szCs w:val="52"/>
        </w:rPr>
        <w:t xml:space="preserve"> </w:t>
      </w:r>
    </w:p>
    <w:p w:rsidR="00175868" w:rsidRDefault="00175868" w:rsidP="00283B5A">
      <w:pPr>
        <w:pStyle w:val="PlainText"/>
        <w:jc w:val="both"/>
        <w:rPr>
          <w:b/>
          <w:sz w:val="24"/>
          <w:szCs w:val="24"/>
        </w:rPr>
      </w:pPr>
    </w:p>
    <w:p w:rsidR="009C6C2A" w:rsidRPr="00283B5A" w:rsidRDefault="009C6C2A" w:rsidP="00283B5A">
      <w:pPr>
        <w:pStyle w:val="PlainText"/>
        <w:jc w:val="both"/>
        <w:rPr>
          <w:sz w:val="24"/>
          <w:szCs w:val="24"/>
        </w:rPr>
      </w:pPr>
      <w:r w:rsidRPr="00283B5A">
        <w:rPr>
          <w:b/>
          <w:sz w:val="24"/>
          <w:szCs w:val="24"/>
        </w:rPr>
        <w:t>Dubai, United Arab Emirates:</w:t>
      </w:r>
      <w:r w:rsidRPr="00283B5A">
        <w:rPr>
          <w:sz w:val="24"/>
          <w:szCs w:val="24"/>
        </w:rPr>
        <w:t xml:space="preserve"> Dubai Investments PJSC [DI], the leading investments company listed on the Dubai Financial Market [DFM], and Sanofi </w:t>
      </w:r>
      <w:r w:rsidR="00283B5A">
        <w:rPr>
          <w:sz w:val="24"/>
          <w:szCs w:val="24"/>
        </w:rPr>
        <w:t>[</w:t>
      </w:r>
      <w:r w:rsidRPr="00283B5A">
        <w:rPr>
          <w:sz w:val="24"/>
          <w:szCs w:val="24"/>
        </w:rPr>
        <w:t>EURONEXT: SAN</w:t>
      </w:r>
      <w:r w:rsidR="00283B5A">
        <w:rPr>
          <w:sz w:val="24"/>
          <w:szCs w:val="24"/>
        </w:rPr>
        <w:t>]</w:t>
      </w:r>
      <w:r w:rsidRPr="00283B5A">
        <w:rPr>
          <w:sz w:val="24"/>
          <w:szCs w:val="24"/>
        </w:rPr>
        <w:t xml:space="preserve"> </w:t>
      </w:r>
      <w:r w:rsidR="00283B5A">
        <w:rPr>
          <w:sz w:val="24"/>
          <w:szCs w:val="24"/>
        </w:rPr>
        <w:t>[</w:t>
      </w:r>
      <w:r w:rsidRPr="00283B5A">
        <w:rPr>
          <w:sz w:val="24"/>
          <w:szCs w:val="24"/>
        </w:rPr>
        <w:t>NYSE: SNY</w:t>
      </w:r>
      <w:r w:rsidR="00283B5A">
        <w:rPr>
          <w:sz w:val="24"/>
          <w:szCs w:val="24"/>
        </w:rPr>
        <w:t>]</w:t>
      </w:r>
      <w:r w:rsidRPr="00283B5A">
        <w:rPr>
          <w:sz w:val="24"/>
          <w:szCs w:val="24"/>
        </w:rPr>
        <w:t xml:space="preserve"> </w:t>
      </w:r>
      <w:r w:rsidR="003A168C">
        <w:rPr>
          <w:sz w:val="24"/>
          <w:szCs w:val="24"/>
        </w:rPr>
        <w:t>have</w:t>
      </w:r>
      <w:r w:rsidRPr="00283B5A">
        <w:rPr>
          <w:sz w:val="24"/>
          <w:szCs w:val="24"/>
        </w:rPr>
        <w:t xml:space="preserve"> signed a </w:t>
      </w:r>
      <w:r w:rsidR="00283B5A" w:rsidRPr="00885487">
        <w:rPr>
          <w:sz w:val="24"/>
          <w:szCs w:val="24"/>
        </w:rPr>
        <w:t>strategic</w:t>
      </w:r>
      <w:r w:rsidRPr="00283B5A">
        <w:rPr>
          <w:sz w:val="24"/>
          <w:szCs w:val="24"/>
        </w:rPr>
        <w:t xml:space="preserve"> agreement </w:t>
      </w:r>
      <w:r w:rsidR="00885487">
        <w:rPr>
          <w:sz w:val="24"/>
          <w:szCs w:val="24"/>
        </w:rPr>
        <w:t xml:space="preserve">for </w:t>
      </w:r>
      <w:r w:rsidRPr="00283B5A">
        <w:rPr>
          <w:sz w:val="24"/>
          <w:szCs w:val="24"/>
        </w:rPr>
        <w:t>promot</w:t>
      </w:r>
      <w:r w:rsidR="000F551F">
        <w:rPr>
          <w:sz w:val="24"/>
          <w:szCs w:val="24"/>
        </w:rPr>
        <w:t>ing</w:t>
      </w:r>
      <w:r w:rsidRPr="00283B5A">
        <w:rPr>
          <w:sz w:val="24"/>
          <w:szCs w:val="24"/>
        </w:rPr>
        <w:t xml:space="preserve"> a new generic</w:t>
      </w:r>
      <w:r w:rsidR="00131FED">
        <w:rPr>
          <w:sz w:val="24"/>
          <w:szCs w:val="24"/>
        </w:rPr>
        <w:t xml:space="preserve">s portfolio in the Middle East through the </w:t>
      </w:r>
      <w:r w:rsidR="00131FED" w:rsidRPr="00885487">
        <w:rPr>
          <w:sz w:val="24"/>
          <w:szCs w:val="24"/>
        </w:rPr>
        <w:t>DI pharmaceutical subsidiary Globalpharma</w:t>
      </w:r>
      <w:r w:rsidR="00175868">
        <w:rPr>
          <w:sz w:val="24"/>
          <w:szCs w:val="24"/>
        </w:rPr>
        <w:t>.</w:t>
      </w:r>
    </w:p>
    <w:p w:rsidR="009C6C2A" w:rsidRPr="00283B5A" w:rsidRDefault="009C6C2A" w:rsidP="00283B5A">
      <w:pPr>
        <w:pStyle w:val="PlainText"/>
        <w:jc w:val="both"/>
        <w:rPr>
          <w:sz w:val="24"/>
          <w:szCs w:val="24"/>
        </w:rPr>
      </w:pPr>
    </w:p>
    <w:p w:rsidR="009C6C2A" w:rsidRPr="00283B5A" w:rsidRDefault="009C6C2A" w:rsidP="00283B5A">
      <w:pPr>
        <w:pStyle w:val="PlainText"/>
        <w:jc w:val="both"/>
        <w:rPr>
          <w:sz w:val="24"/>
          <w:szCs w:val="24"/>
        </w:rPr>
      </w:pPr>
      <w:r w:rsidRPr="00283B5A">
        <w:rPr>
          <w:sz w:val="24"/>
          <w:szCs w:val="24"/>
        </w:rPr>
        <w:t xml:space="preserve">Products will be commercialized under </w:t>
      </w:r>
      <w:r w:rsidR="003A168C">
        <w:rPr>
          <w:sz w:val="24"/>
          <w:szCs w:val="24"/>
        </w:rPr>
        <w:t>a</w:t>
      </w:r>
      <w:r w:rsidRPr="00885487">
        <w:rPr>
          <w:sz w:val="24"/>
          <w:szCs w:val="24"/>
        </w:rPr>
        <w:t xml:space="preserve"> </w:t>
      </w:r>
      <w:r w:rsidR="00283B5A" w:rsidRPr="00885487">
        <w:rPr>
          <w:sz w:val="24"/>
          <w:szCs w:val="24"/>
        </w:rPr>
        <w:t>joint entity</w:t>
      </w:r>
      <w:r w:rsidR="00283B5A" w:rsidRPr="00283B5A">
        <w:rPr>
          <w:sz w:val="24"/>
          <w:szCs w:val="24"/>
        </w:rPr>
        <w:t xml:space="preserve"> </w:t>
      </w:r>
      <w:r w:rsidRPr="00283B5A">
        <w:rPr>
          <w:sz w:val="24"/>
          <w:szCs w:val="24"/>
        </w:rPr>
        <w:t>to better meet the needs of patients within the UAE and the wider region.</w:t>
      </w:r>
      <w:bookmarkStart w:id="0" w:name="_GoBack"/>
      <w:bookmarkEnd w:id="0"/>
    </w:p>
    <w:p w:rsidR="009C6C2A" w:rsidRPr="00283B5A" w:rsidRDefault="009C6C2A" w:rsidP="00283B5A">
      <w:pPr>
        <w:pStyle w:val="PlainText"/>
        <w:jc w:val="both"/>
        <w:rPr>
          <w:sz w:val="24"/>
          <w:szCs w:val="24"/>
        </w:rPr>
      </w:pPr>
    </w:p>
    <w:p w:rsidR="009C6C2A" w:rsidRPr="00283B5A" w:rsidRDefault="00283B5A" w:rsidP="00283B5A">
      <w:pPr>
        <w:pStyle w:val="PlainText"/>
        <w:jc w:val="both"/>
        <w:rPr>
          <w:sz w:val="24"/>
          <w:szCs w:val="24"/>
        </w:rPr>
      </w:pPr>
      <w:r w:rsidRPr="00283B5A">
        <w:rPr>
          <w:sz w:val="24"/>
          <w:szCs w:val="24"/>
        </w:rPr>
        <w:t xml:space="preserve">Dubai Investments and Sanofi </w:t>
      </w:r>
      <w:r w:rsidR="009C6C2A" w:rsidRPr="00283B5A">
        <w:rPr>
          <w:sz w:val="24"/>
          <w:szCs w:val="24"/>
        </w:rPr>
        <w:t>are currently in the process of validating this agreement with the relevant authorities.</w:t>
      </w:r>
    </w:p>
    <w:p w:rsidR="009C6C2A" w:rsidRPr="00283B5A" w:rsidRDefault="009C6C2A" w:rsidP="00283B5A">
      <w:pPr>
        <w:pStyle w:val="PlainText"/>
        <w:jc w:val="both"/>
        <w:rPr>
          <w:sz w:val="24"/>
          <w:szCs w:val="24"/>
        </w:rPr>
      </w:pPr>
    </w:p>
    <w:p w:rsidR="00142695" w:rsidRPr="00142695" w:rsidRDefault="00142695" w:rsidP="00142695">
      <w:pPr>
        <w:pStyle w:val="PlainText"/>
        <w:jc w:val="both"/>
        <w:rPr>
          <w:sz w:val="24"/>
          <w:szCs w:val="24"/>
        </w:rPr>
      </w:pPr>
      <w:r w:rsidRPr="00142695">
        <w:rPr>
          <w:sz w:val="24"/>
          <w:szCs w:val="24"/>
        </w:rPr>
        <w:t>More information will be provided at the time of closing the agreement after the validation with the relevant authorities.</w:t>
      </w:r>
    </w:p>
    <w:sectPr w:rsidR="00142695" w:rsidRPr="001426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AC" w:rsidRDefault="004D36AC" w:rsidP="009C6C2A">
      <w:pPr>
        <w:spacing w:after="0" w:line="240" w:lineRule="auto"/>
      </w:pPr>
      <w:r>
        <w:separator/>
      </w:r>
    </w:p>
  </w:endnote>
  <w:endnote w:type="continuationSeparator" w:id="0">
    <w:p w:rsidR="004D36AC" w:rsidRDefault="004D36AC" w:rsidP="009C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AC" w:rsidRDefault="004D36AC" w:rsidP="009C6C2A">
      <w:pPr>
        <w:spacing w:after="0" w:line="240" w:lineRule="auto"/>
      </w:pPr>
      <w:r>
        <w:separator/>
      </w:r>
    </w:p>
  </w:footnote>
  <w:footnote w:type="continuationSeparator" w:id="0">
    <w:p w:rsidR="004D36AC" w:rsidRDefault="004D36AC" w:rsidP="009C6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2A" w:rsidRDefault="009C6C2A" w:rsidP="009C6C2A">
    <w:pPr>
      <w:pStyle w:val="Header"/>
      <w:jc w:val="center"/>
    </w:pPr>
    <w:r>
      <w:rPr>
        <w:rFonts w:ascii="Arial" w:hAnsi="Arial" w:cs="Arial"/>
        <w:b/>
        <w:noProof/>
      </w:rPr>
      <w:drawing>
        <wp:inline distT="0" distB="0" distL="0" distR="0" wp14:anchorId="20B11066" wp14:editId="43CED2D3">
          <wp:extent cx="2724150" cy="952500"/>
          <wp:effectExtent l="0" t="0" r="0" b="0"/>
          <wp:docPr id="1" name="Picture 1" descr="DILOGO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LOGO_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2A"/>
    <w:rsid w:val="00074FB9"/>
    <w:rsid w:val="000F551F"/>
    <w:rsid w:val="00131FED"/>
    <w:rsid w:val="00142695"/>
    <w:rsid w:val="00175868"/>
    <w:rsid w:val="00180DBD"/>
    <w:rsid w:val="00253E1D"/>
    <w:rsid w:val="00283B5A"/>
    <w:rsid w:val="002853EF"/>
    <w:rsid w:val="002F6EBB"/>
    <w:rsid w:val="003A168C"/>
    <w:rsid w:val="003C45F9"/>
    <w:rsid w:val="003F540C"/>
    <w:rsid w:val="004D36AC"/>
    <w:rsid w:val="004D7356"/>
    <w:rsid w:val="005A3D72"/>
    <w:rsid w:val="00640C77"/>
    <w:rsid w:val="00673E4B"/>
    <w:rsid w:val="007D2FF6"/>
    <w:rsid w:val="00800935"/>
    <w:rsid w:val="00885487"/>
    <w:rsid w:val="009C6C2A"/>
    <w:rsid w:val="00A401D7"/>
    <w:rsid w:val="00AD14C6"/>
    <w:rsid w:val="00B1166B"/>
    <w:rsid w:val="00BF2EB8"/>
    <w:rsid w:val="00CE16FD"/>
    <w:rsid w:val="00CF0C3E"/>
    <w:rsid w:val="00D4682A"/>
    <w:rsid w:val="00F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6C2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6C2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9C6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2A"/>
  </w:style>
  <w:style w:type="paragraph" w:styleId="Footer">
    <w:name w:val="footer"/>
    <w:basedOn w:val="Normal"/>
    <w:link w:val="FooterChar"/>
    <w:uiPriority w:val="99"/>
    <w:unhideWhenUsed/>
    <w:rsid w:val="009C6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2A"/>
  </w:style>
  <w:style w:type="paragraph" w:styleId="BalloonText">
    <w:name w:val="Balloon Text"/>
    <w:basedOn w:val="Normal"/>
    <w:link w:val="BalloonTextChar"/>
    <w:uiPriority w:val="99"/>
    <w:semiHidden/>
    <w:unhideWhenUsed/>
    <w:rsid w:val="009C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6C2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6C2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9C6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C2A"/>
  </w:style>
  <w:style w:type="paragraph" w:styleId="Footer">
    <w:name w:val="footer"/>
    <w:basedOn w:val="Normal"/>
    <w:link w:val="FooterChar"/>
    <w:uiPriority w:val="99"/>
    <w:unhideWhenUsed/>
    <w:rsid w:val="009C6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C2A"/>
  </w:style>
  <w:style w:type="paragraph" w:styleId="BalloonText">
    <w:name w:val="Balloon Text"/>
    <w:basedOn w:val="Normal"/>
    <w:link w:val="BalloonTextChar"/>
    <w:uiPriority w:val="99"/>
    <w:semiHidden/>
    <w:unhideWhenUsed/>
    <w:rsid w:val="009C6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Venkatasubra Shunathan iyer</dc:creator>
  <cp:lastModifiedBy>Venkatasubra Shunathan iyer</cp:lastModifiedBy>
  <cp:revision>7</cp:revision>
  <cp:lastPrinted>2014-05-21T10:10:00Z</cp:lastPrinted>
  <dcterms:created xsi:type="dcterms:W3CDTF">2014-05-21T11:23:00Z</dcterms:created>
  <dcterms:modified xsi:type="dcterms:W3CDTF">2014-05-26T04:15:00Z</dcterms:modified>
</cp:coreProperties>
</file>